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5D3" w:rsidRDefault="000C35D3" w:rsidP="000C35D3">
      <w:pPr>
        <w:snapToGrid w:val="0"/>
        <w:spacing w:line="360" w:lineRule="auto"/>
        <w:jc w:val="distribute"/>
        <w:rPr>
          <w:rFonts w:ascii="华文中宋" w:eastAsia="华文中宋" w:hAnsi="华文中宋"/>
          <w:color w:val="FF0000"/>
          <w:sz w:val="76"/>
          <w:szCs w:val="76"/>
        </w:rPr>
      </w:pPr>
      <w:r>
        <w:rPr>
          <w:rFonts w:ascii="华文中宋" w:eastAsia="华文中宋" w:hAnsi="华文中宋" w:hint="eastAsia"/>
          <w:color w:val="FF0000"/>
          <w:sz w:val="76"/>
          <w:szCs w:val="76"/>
        </w:rPr>
        <w:t>河海大学部门文件</w:t>
      </w:r>
    </w:p>
    <w:p w:rsidR="000C35D3" w:rsidRDefault="000C35D3" w:rsidP="000C35D3">
      <w:pPr>
        <w:spacing w:line="360" w:lineRule="auto"/>
        <w:jc w:val="center"/>
        <w:rPr>
          <w:rFonts w:ascii="仿宋_GB2312" w:eastAsia="仿宋_GB2312" w:hAnsi="Arial"/>
          <w:sz w:val="28"/>
        </w:rPr>
      </w:pPr>
      <w:r>
        <w:rPr>
          <w:rFonts w:ascii="仿宋_GB2312" w:eastAsia="仿宋_GB2312" w:hint="eastAsia"/>
          <w:sz w:val="28"/>
        </w:rPr>
        <w:t>河海水电党委〔</w:t>
      </w:r>
      <w:r w:rsidR="00117FA1">
        <w:rPr>
          <w:rFonts w:ascii="仿宋_GB2312" w:eastAsia="仿宋_GB2312" w:hint="eastAsia"/>
          <w:sz w:val="28"/>
        </w:rPr>
        <w:t>2017</w:t>
      </w:r>
      <w:r>
        <w:rPr>
          <w:rFonts w:ascii="仿宋_GB2312" w:eastAsia="仿宋_GB2312" w:hint="eastAsia"/>
          <w:sz w:val="28"/>
        </w:rPr>
        <w:t>〕</w:t>
      </w:r>
      <w:r w:rsidR="00F350AA">
        <w:rPr>
          <w:rFonts w:ascii="仿宋_GB2312" w:eastAsia="仿宋_GB2312" w:hint="eastAsia"/>
          <w:sz w:val="28"/>
        </w:rPr>
        <w:t>24</w:t>
      </w:r>
      <w:r>
        <w:rPr>
          <w:rFonts w:ascii="仿宋_GB2312" w:eastAsia="仿宋_GB2312" w:hAnsi="Arial" w:hint="eastAsia"/>
          <w:sz w:val="28"/>
        </w:rPr>
        <w:t>号</w:t>
      </w:r>
    </w:p>
    <w:p w:rsidR="000C35D3" w:rsidRDefault="00B246B0" w:rsidP="000C35D3">
      <w:pPr>
        <w:snapToGrid w:val="0"/>
        <w:spacing w:line="360" w:lineRule="auto"/>
        <w:rPr>
          <w:rFonts w:ascii="华文中宋" w:eastAsia="华文中宋" w:hAnsi="华文中宋"/>
          <w:b/>
          <w:sz w:val="36"/>
        </w:rPr>
      </w:pPr>
      <w:r w:rsidRPr="00B246B0">
        <w:rPr>
          <w:rFonts w:ascii="仿宋_GB2312" w:eastAsia="仿宋_GB2312"/>
          <w:color w:val="FF0000"/>
        </w:rPr>
        <w:pict>
          <v:line id="直接连接符 16" o:spid="_x0000_s2050" style="position:absolute;left:0;text-align:left;flip:y;z-index:251660288" from=".05pt,16.4pt" to="427.55pt,16.85pt" o:preferrelative="t" strokecolor="red">
            <v:stroke miterlimit="2"/>
            <w10:wrap type="topAndBottom"/>
          </v:line>
        </w:pict>
      </w:r>
    </w:p>
    <w:p w:rsidR="000C35D3" w:rsidRDefault="000C35D3" w:rsidP="000C35D3">
      <w:pPr>
        <w:snapToGrid w:val="0"/>
        <w:spacing w:line="360" w:lineRule="auto"/>
        <w:ind w:left="-14"/>
        <w:jc w:val="center"/>
        <w:rPr>
          <w:rFonts w:ascii="仿宋_GB2312" w:eastAsia="仿宋_GB2312"/>
          <w:color w:val="FF0000"/>
        </w:rPr>
      </w:pPr>
      <w:r>
        <w:rPr>
          <w:rFonts w:ascii="华文中宋" w:eastAsia="华文中宋" w:hAnsi="华文中宋" w:hint="eastAsia"/>
          <w:b/>
          <w:sz w:val="36"/>
        </w:rPr>
        <w:t>关于成立水利水电学院2018届毕业生</w:t>
      </w:r>
    </w:p>
    <w:p w:rsidR="000C35D3" w:rsidRDefault="000C35D3" w:rsidP="000C35D3">
      <w:pPr>
        <w:spacing w:line="360" w:lineRule="auto"/>
        <w:jc w:val="center"/>
        <w:rPr>
          <w:rFonts w:ascii="华文中宋" w:eastAsia="华文中宋" w:hAnsi="华文中宋"/>
          <w:b/>
          <w:sz w:val="36"/>
        </w:rPr>
      </w:pPr>
      <w:r>
        <w:rPr>
          <w:rFonts w:ascii="华文中宋" w:eastAsia="华文中宋" w:hAnsi="华文中宋" w:hint="eastAsia"/>
          <w:b/>
          <w:sz w:val="36"/>
        </w:rPr>
        <w:t>就业工作领导小组的通知</w:t>
      </w:r>
    </w:p>
    <w:p w:rsidR="000C35D3" w:rsidRDefault="000C35D3" w:rsidP="000C35D3">
      <w:pPr>
        <w:spacing w:line="360" w:lineRule="auto"/>
        <w:jc w:val="center"/>
        <w:rPr>
          <w:rFonts w:ascii="宋体" w:hAnsi="宋体"/>
          <w:b/>
          <w:sz w:val="44"/>
        </w:rPr>
      </w:pPr>
    </w:p>
    <w:p w:rsidR="000C35D3" w:rsidRDefault="000C35D3" w:rsidP="000C35D3">
      <w:pPr>
        <w:spacing w:line="360" w:lineRule="auto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院内各单位：</w:t>
      </w:r>
    </w:p>
    <w:p w:rsidR="000C35D3" w:rsidRDefault="000C35D3" w:rsidP="000C35D3">
      <w:pPr>
        <w:spacing w:line="360" w:lineRule="auto"/>
        <w:ind w:firstLineChars="200" w:firstLine="560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>根据学校毕业生就业工作的整体安排，为切实做好我院毕业生就业工作，进一步提高毕业生就业质量，深入开展就业服务和就业指导工作，经研究决定，成立水利水电学院2018届毕业生就业工作领导小组（成员名单详见附件）。</w:t>
      </w:r>
    </w:p>
    <w:p w:rsidR="000C35D3" w:rsidRDefault="000C35D3" w:rsidP="000C35D3">
      <w:pPr>
        <w:snapToGrid w:val="0"/>
        <w:spacing w:line="360" w:lineRule="auto"/>
        <w:textAlignment w:val="baseline"/>
        <w:rPr>
          <w:rFonts w:ascii="仿宋_GB2312" w:eastAsia="仿宋_GB2312" w:hAnsi="宋体"/>
          <w:kern w:val="0"/>
          <w:sz w:val="28"/>
          <w:szCs w:val="36"/>
        </w:rPr>
      </w:pPr>
    </w:p>
    <w:p w:rsidR="000C35D3" w:rsidRDefault="000C35D3" w:rsidP="000C35D3">
      <w:pPr>
        <w:snapToGrid w:val="0"/>
        <w:spacing w:line="360" w:lineRule="auto"/>
        <w:textAlignment w:val="baseline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 xml:space="preserve">  附件：水利水电学院201</w:t>
      </w:r>
      <w:r w:rsidR="003F4B34">
        <w:rPr>
          <w:rFonts w:ascii="仿宋_GB2312" w:eastAsia="仿宋_GB2312" w:hAnsi="宋体" w:hint="eastAsia"/>
          <w:kern w:val="0"/>
          <w:sz w:val="28"/>
          <w:szCs w:val="36"/>
        </w:rPr>
        <w:t>8</w:t>
      </w:r>
      <w:r>
        <w:rPr>
          <w:rFonts w:ascii="仿宋_GB2312" w:eastAsia="仿宋_GB2312" w:hAnsi="宋体" w:hint="eastAsia"/>
          <w:kern w:val="0"/>
          <w:sz w:val="28"/>
          <w:szCs w:val="36"/>
        </w:rPr>
        <w:t>届毕业生就业工作领导小组成员名单</w:t>
      </w:r>
    </w:p>
    <w:p w:rsidR="000C35D3" w:rsidRDefault="000C35D3" w:rsidP="000C35D3">
      <w:pPr>
        <w:spacing w:line="360" w:lineRule="auto"/>
        <w:ind w:firstLineChars="200" w:firstLine="560"/>
        <w:jc w:val="center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 xml:space="preserve">                                  水利水电学院党委</w:t>
      </w:r>
    </w:p>
    <w:p w:rsidR="000C35D3" w:rsidRDefault="000C35D3" w:rsidP="000C35D3">
      <w:pPr>
        <w:spacing w:line="360" w:lineRule="auto"/>
        <w:ind w:firstLineChars="200" w:firstLine="560"/>
        <w:jc w:val="right"/>
        <w:rPr>
          <w:rFonts w:ascii="仿宋_GB2312" w:eastAsia="仿宋_GB2312" w:hAnsi="宋体"/>
          <w:kern w:val="0"/>
          <w:sz w:val="28"/>
          <w:szCs w:val="36"/>
        </w:rPr>
      </w:pPr>
      <w:r>
        <w:rPr>
          <w:rFonts w:ascii="仿宋_GB2312" w:eastAsia="仿宋_GB2312" w:hAnsi="宋体" w:hint="eastAsia"/>
          <w:kern w:val="0"/>
          <w:sz w:val="28"/>
          <w:szCs w:val="36"/>
        </w:rPr>
        <w:t xml:space="preserve">                                 二</w:t>
      </w:r>
      <w:r>
        <w:rPr>
          <w:rFonts w:ascii="宋体" w:hAnsi="宋体" w:cs="宋体" w:hint="eastAsia"/>
          <w:kern w:val="0"/>
          <w:sz w:val="28"/>
          <w:szCs w:val="36"/>
        </w:rPr>
        <w:t>〇</w:t>
      </w:r>
      <w:r>
        <w:rPr>
          <w:rFonts w:ascii="仿宋_GB2312" w:eastAsia="仿宋_GB2312" w:hAnsi="仿宋_GB2312" w:cs="仿宋_GB2312" w:hint="eastAsia"/>
          <w:kern w:val="0"/>
          <w:sz w:val="28"/>
          <w:szCs w:val="36"/>
        </w:rPr>
        <w:t>一七年九月三十</w:t>
      </w:r>
      <w:r>
        <w:rPr>
          <w:rFonts w:ascii="仿宋_GB2312" w:eastAsia="仿宋_GB2312" w:hAnsi="宋体" w:hint="eastAsia"/>
          <w:kern w:val="0"/>
          <w:sz w:val="28"/>
          <w:szCs w:val="36"/>
        </w:rPr>
        <w:t>日</w:t>
      </w:r>
    </w:p>
    <w:p w:rsidR="000C35D3" w:rsidRDefault="000C35D3" w:rsidP="000C35D3">
      <w:pPr>
        <w:spacing w:line="360" w:lineRule="auto"/>
        <w:ind w:firstLineChars="200" w:firstLine="560"/>
        <w:jc w:val="right"/>
        <w:rPr>
          <w:rFonts w:ascii="仿宋_GB2312" w:eastAsia="仿宋_GB2312" w:hAnsi="宋体"/>
          <w:kern w:val="0"/>
          <w:sz w:val="28"/>
          <w:szCs w:val="36"/>
        </w:rPr>
      </w:pPr>
    </w:p>
    <w:p w:rsidR="00CA60E0" w:rsidRDefault="00CA60E0" w:rsidP="000C35D3">
      <w:pPr>
        <w:spacing w:line="360" w:lineRule="auto"/>
        <w:ind w:firstLineChars="200" w:firstLine="560"/>
        <w:jc w:val="right"/>
        <w:rPr>
          <w:rFonts w:ascii="仿宋_GB2312" w:eastAsia="仿宋_GB2312" w:hAnsi="宋体"/>
          <w:kern w:val="0"/>
          <w:sz w:val="28"/>
          <w:szCs w:val="36"/>
        </w:rPr>
      </w:pPr>
    </w:p>
    <w:p w:rsidR="000C35D3" w:rsidRDefault="000C35D3" w:rsidP="000C35D3">
      <w:pPr>
        <w:pStyle w:val="a5"/>
        <w:tabs>
          <w:tab w:val="left" w:pos="574"/>
        </w:tabs>
        <w:spacing w:line="360" w:lineRule="auto"/>
        <w:rPr>
          <w:rFonts w:ascii="华文中宋" w:eastAsia="华文中宋"/>
          <w:sz w:val="24"/>
          <w:szCs w:val="16"/>
        </w:rPr>
      </w:pPr>
      <w:r>
        <w:rPr>
          <w:rFonts w:ascii="黑体" w:eastAsia="黑体" w:hint="eastAsia"/>
          <w:sz w:val="24"/>
          <w:szCs w:val="16"/>
        </w:rPr>
        <w:t>主题词：</w:t>
      </w:r>
      <w:r>
        <w:rPr>
          <w:rFonts w:hint="eastAsia"/>
          <w:sz w:val="24"/>
          <w:szCs w:val="16"/>
        </w:rPr>
        <w:t>毕业生就业工作  领导小组</w:t>
      </w:r>
    </w:p>
    <w:p w:rsidR="000C35D3" w:rsidRDefault="000C35D3" w:rsidP="000C35D3">
      <w:pPr>
        <w:pBdr>
          <w:top w:val="single" w:sz="4" w:space="1" w:color="auto"/>
          <w:bottom w:val="single" w:sz="4" w:space="1" w:color="auto"/>
        </w:pBdr>
        <w:wordWrap w:val="0"/>
        <w:spacing w:line="360" w:lineRule="auto"/>
        <w:ind w:right="480"/>
        <w:rPr>
          <w:rFonts w:ascii="仿宋_GB2312" w:eastAsia="仿宋_GB2312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河海大学</w:t>
      </w:r>
      <w:r>
        <w:rPr>
          <w:rFonts w:ascii="仿宋_GB2312" w:eastAsia="仿宋_GB2312" w:hint="eastAsia"/>
          <w:spacing w:val="20"/>
          <w:sz w:val="24"/>
          <w:szCs w:val="32"/>
        </w:rPr>
        <w:t>水利水电学院</w:t>
      </w:r>
      <w:r>
        <w:rPr>
          <w:rFonts w:ascii="仿宋_GB2312" w:eastAsia="仿宋_GB2312"/>
          <w:sz w:val="24"/>
          <w:szCs w:val="32"/>
        </w:rPr>
        <w:t>20</w:t>
      </w:r>
      <w:r>
        <w:rPr>
          <w:rFonts w:ascii="仿宋_GB2312" w:eastAsia="仿宋_GB2312" w:hint="eastAsia"/>
          <w:sz w:val="24"/>
          <w:szCs w:val="32"/>
        </w:rPr>
        <w:t>17年9月30日印发</w:t>
      </w:r>
    </w:p>
    <w:p w:rsidR="000C35D3" w:rsidRDefault="000C35D3" w:rsidP="000C35D3">
      <w:pPr>
        <w:spacing w:line="360" w:lineRule="auto"/>
        <w:rPr>
          <w:rFonts w:ascii="仿宋_GB2312" w:eastAsia="仿宋_GB2312" w:hAnsi="华文中宋"/>
          <w:sz w:val="24"/>
          <w:szCs w:val="32"/>
        </w:rPr>
      </w:pPr>
      <w:r>
        <w:rPr>
          <w:rFonts w:ascii="仿宋_GB2312" w:eastAsia="仿宋_GB2312" w:hint="eastAsia"/>
          <w:sz w:val="24"/>
          <w:szCs w:val="32"/>
        </w:rPr>
        <w:t>录入：曲永胜                                    校对：赵志涵</w:t>
      </w:r>
    </w:p>
    <w:p w:rsidR="000C35D3" w:rsidRDefault="000C35D3" w:rsidP="000C35D3">
      <w:pPr>
        <w:spacing w:line="360" w:lineRule="auto"/>
        <w:rPr>
          <w:rStyle w:val="p11"/>
          <w:rFonts w:ascii="仿宋_GB2312" w:eastAsia="仿宋_GB2312"/>
          <w:kern w:val="0"/>
          <w:sz w:val="30"/>
        </w:rPr>
      </w:pPr>
      <w:r>
        <w:rPr>
          <w:rStyle w:val="p11"/>
          <w:rFonts w:ascii="仿宋_GB2312" w:eastAsia="仿宋_GB2312"/>
          <w:kern w:val="0"/>
          <w:sz w:val="30"/>
        </w:rPr>
        <w:br w:type="page"/>
      </w:r>
      <w:r>
        <w:rPr>
          <w:rFonts w:ascii="宋体" w:hAnsi="宋体" w:hint="eastAsia"/>
          <w:b/>
          <w:color w:val="000000"/>
          <w:sz w:val="28"/>
        </w:rPr>
        <w:lastRenderedPageBreak/>
        <w:t>附件1-1</w:t>
      </w:r>
    </w:p>
    <w:p w:rsidR="000C35D3" w:rsidRDefault="000C35D3" w:rsidP="000C35D3">
      <w:pPr>
        <w:spacing w:line="360" w:lineRule="auto"/>
        <w:jc w:val="center"/>
        <w:rPr>
          <w:rStyle w:val="p11"/>
          <w:rFonts w:ascii="华文中宋" w:eastAsia="华文中宋" w:hAnsi="华文中宋"/>
          <w:b/>
          <w:kern w:val="0"/>
          <w:sz w:val="36"/>
          <w:szCs w:val="36"/>
        </w:rPr>
      </w:pPr>
      <w:r>
        <w:rPr>
          <w:rStyle w:val="p11"/>
          <w:rFonts w:ascii="华文中宋" w:eastAsia="华文中宋" w:hAnsi="华文中宋" w:hint="eastAsia"/>
          <w:b/>
          <w:kern w:val="0"/>
          <w:sz w:val="36"/>
          <w:szCs w:val="36"/>
        </w:rPr>
        <w:t>水利水电学院</w:t>
      </w:r>
    </w:p>
    <w:p w:rsidR="000C35D3" w:rsidRDefault="000C35D3" w:rsidP="000C35D3">
      <w:pPr>
        <w:spacing w:line="360" w:lineRule="auto"/>
        <w:jc w:val="center"/>
        <w:rPr>
          <w:rStyle w:val="p11"/>
          <w:rFonts w:ascii="华文中宋" w:eastAsia="华文中宋" w:hAnsi="华文中宋"/>
          <w:kern w:val="0"/>
          <w:sz w:val="36"/>
          <w:szCs w:val="36"/>
        </w:rPr>
      </w:pPr>
      <w:r>
        <w:rPr>
          <w:rStyle w:val="p11"/>
          <w:rFonts w:ascii="华文中宋" w:eastAsia="华文中宋" w:hAnsi="华文中宋" w:hint="eastAsia"/>
          <w:b/>
          <w:kern w:val="0"/>
          <w:sz w:val="36"/>
          <w:szCs w:val="36"/>
        </w:rPr>
        <w:t>2018届毕业生就业工作领导小组成员名单</w:t>
      </w:r>
    </w:p>
    <w:p w:rsidR="000C35D3" w:rsidRDefault="000C35D3" w:rsidP="000C35D3">
      <w:pPr>
        <w:spacing w:line="360" w:lineRule="auto"/>
        <w:rPr>
          <w:rFonts w:ascii="仿宋_GB2312" w:eastAsia="仿宋_GB2312" w:hAnsi="宋体"/>
          <w:kern w:val="0"/>
        </w:rPr>
      </w:pPr>
    </w:p>
    <w:p w:rsidR="000C35D3" w:rsidRDefault="000C35D3" w:rsidP="000C35D3">
      <w:pPr>
        <w:spacing w:line="360" w:lineRule="auto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    组  长：陈毓陵  顾冲时</w:t>
      </w:r>
    </w:p>
    <w:p w:rsidR="000C35D3" w:rsidRDefault="000C35D3" w:rsidP="000C35D3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副组长：戴玉珍  </w:t>
      </w:r>
      <w:r w:rsidR="004B7579">
        <w:rPr>
          <w:rFonts w:ascii="宋体" w:hAnsi="宋体" w:hint="eastAsia"/>
          <w:sz w:val="28"/>
          <w:szCs w:val="28"/>
        </w:rPr>
        <w:t xml:space="preserve">陈  菁  </w:t>
      </w:r>
      <w:r>
        <w:rPr>
          <w:rFonts w:ascii="宋体" w:hAnsi="宋体" w:hint="eastAsia"/>
          <w:sz w:val="28"/>
          <w:szCs w:val="28"/>
        </w:rPr>
        <w:t xml:space="preserve">方国华    </w:t>
      </w:r>
    </w:p>
    <w:p w:rsidR="000C35D3" w:rsidRDefault="000C35D3" w:rsidP="001D58C6">
      <w:pPr>
        <w:tabs>
          <w:tab w:val="left" w:pos="4185"/>
        </w:tabs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成  员：（按姓氏笔划为序）</w:t>
      </w:r>
    </w:p>
    <w:p w:rsidR="004B7579" w:rsidRDefault="000C35D3" w:rsidP="003674FE">
      <w:pPr>
        <w:spacing w:line="360" w:lineRule="auto"/>
        <w:ind w:leftChars="600" w:left="12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王文君  刘斯宏  朱成立  </w:t>
      </w:r>
      <w:r w:rsidR="001038DB">
        <w:rPr>
          <w:rFonts w:ascii="宋体" w:hAnsi="宋体" w:hint="eastAsia"/>
          <w:sz w:val="28"/>
          <w:szCs w:val="28"/>
        </w:rPr>
        <w:t>曲永胜</w:t>
      </w:r>
      <w:r w:rsidR="003674FE">
        <w:rPr>
          <w:rFonts w:ascii="宋体" w:hAnsi="宋体" w:hint="eastAsia"/>
          <w:sz w:val="28"/>
          <w:szCs w:val="28"/>
        </w:rPr>
        <w:t xml:space="preserve">  </w:t>
      </w:r>
    </w:p>
    <w:p w:rsidR="004B7579" w:rsidRDefault="000C35D3" w:rsidP="004B7579">
      <w:pPr>
        <w:spacing w:line="360" w:lineRule="auto"/>
        <w:ind w:leftChars="600" w:left="12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沈振中  张  健  </w:t>
      </w:r>
      <w:r w:rsidR="004B7579">
        <w:rPr>
          <w:rFonts w:ascii="宋体" w:hAnsi="宋体" w:hint="eastAsia"/>
          <w:sz w:val="28"/>
          <w:szCs w:val="28"/>
        </w:rPr>
        <w:t xml:space="preserve">陈思思  </w:t>
      </w:r>
      <w:r>
        <w:rPr>
          <w:rFonts w:ascii="宋体" w:hAnsi="宋体" w:hint="eastAsia"/>
          <w:sz w:val="28"/>
          <w:szCs w:val="28"/>
        </w:rPr>
        <w:t xml:space="preserve">张继勋  </w:t>
      </w:r>
    </w:p>
    <w:p w:rsidR="004B7579" w:rsidRDefault="000C35D3" w:rsidP="004B7579">
      <w:pPr>
        <w:spacing w:line="360" w:lineRule="auto"/>
        <w:ind w:leftChars="600" w:left="12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周  昶</w:t>
      </w:r>
      <w:r w:rsidR="003674FE">
        <w:rPr>
          <w:rFonts w:ascii="宋体" w:hAnsi="宋体" w:hint="eastAsia"/>
          <w:sz w:val="28"/>
          <w:szCs w:val="28"/>
        </w:rPr>
        <w:t xml:space="preserve">  </w:t>
      </w:r>
      <w:r>
        <w:rPr>
          <w:rFonts w:ascii="宋体" w:hAnsi="宋体" w:hint="eastAsia"/>
          <w:sz w:val="28"/>
          <w:szCs w:val="28"/>
        </w:rPr>
        <w:t xml:space="preserve">邵孝侯  柳  璐  赵志涵  </w:t>
      </w:r>
    </w:p>
    <w:p w:rsidR="000C35D3" w:rsidRDefault="000C35D3" w:rsidP="004B7579">
      <w:pPr>
        <w:spacing w:line="360" w:lineRule="auto"/>
        <w:ind w:leftChars="600" w:left="12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 xml:space="preserve">郭相平  傅宗甫  蒋慧敏  蔡付林  </w:t>
      </w:r>
    </w:p>
    <w:p w:rsidR="000C35D3" w:rsidRPr="003674FE" w:rsidRDefault="000C35D3" w:rsidP="000C35D3">
      <w:pPr>
        <w:tabs>
          <w:tab w:val="left" w:pos="4185"/>
        </w:tabs>
        <w:spacing w:line="360" w:lineRule="auto"/>
        <w:ind w:firstLineChars="600" w:firstLine="1680"/>
        <w:rPr>
          <w:rFonts w:ascii="宋体" w:hAnsi="宋体"/>
          <w:sz w:val="28"/>
          <w:szCs w:val="28"/>
        </w:rPr>
      </w:pPr>
    </w:p>
    <w:p w:rsidR="000C35D3" w:rsidRDefault="000C35D3" w:rsidP="000C35D3">
      <w:pPr>
        <w:tabs>
          <w:tab w:val="left" w:pos="4185"/>
        </w:tabs>
        <w:spacing w:line="360" w:lineRule="auto"/>
        <w:ind w:firstLine="645"/>
        <w:rPr>
          <w:rStyle w:val="p11"/>
          <w:rFonts w:ascii="仿宋_GB2312" w:eastAsia="仿宋_GB2312"/>
          <w:kern w:val="0"/>
          <w:sz w:val="28"/>
          <w:szCs w:val="28"/>
        </w:rPr>
      </w:pPr>
    </w:p>
    <w:p w:rsidR="00B47014" w:rsidRPr="000C35D3" w:rsidRDefault="00B47014"/>
    <w:sectPr w:rsidR="00B47014" w:rsidRPr="000C35D3" w:rsidSect="00582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5181" w:rsidRDefault="003A5181" w:rsidP="000C35D3">
      <w:r>
        <w:separator/>
      </w:r>
    </w:p>
  </w:endnote>
  <w:endnote w:type="continuationSeparator" w:id="1">
    <w:p w:rsidR="003A5181" w:rsidRDefault="003A5181" w:rsidP="000C35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5181" w:rsidRDefault="003A5181" w:rsidP="000C35D3">
      <w:r>
        <w:separator/>
      </w:r>
    </w:p>
  </w:footnote>
  <w:footnote w:type="continuationSeparator" w:id="1">
    <w:p w:rsidR="003A5181" w:rsidRDefault="003A5181" w:rsidP="000C35D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C35D3"/>
    <w:rsid w:val="000C35D3"/>
    <w:rsid w:val="001038DB"/>
    <w:rsid w:val="00117FA1"/>
    <w:rsid w:val="001D58C6"/>
    <w:rsid w:val="0021073B"/>
    <w:rsid w:val="00231FBA"/>
    <w:rsid w:val="003674FE"/>
    <w:rsid w:val="003867C3"/>
    <w:rsid w:val="003A5181"/>
    <w:rsid w:val="003F4B34"/>
    <w:rsid w:val="004B7579"/>
    <w:rsid w:val="00550E8D"/>
    <w:rsid w:val="00582C7E"/>
    <w:rsid w:val="00630A8D"/>
    <w:rsid w:val="00AC7BE3"/>
    <w:rsid w:val="00B246B0"/>
    <w:rsid w:val="00B47014"/>
    <w:rsid w:val="00CA60E0"/>
    <w:rsid w:val="00DA4F4B"/>
    <w:rsid w:val="00F350AA"/>
    <w:rsid w:val="00FB02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5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C35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C35D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C35D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C35D3"/>
    <w:rPr>
      <w:sz w:val="18"/>
      <w:szCs w:val="18"/>
    </w:rPr>
  </w:style>
  <w:style w:type="paragraph" w:styleId="a5">
    <w:name w:val="Date"/>
    <w:basedOn w:val="a"/>
    <w:next w:val="a"/>
    <w:link w:val="Char1"/>
    <w:rsid w:val="000C35D3"/>
    <w:rPr>
      <w:rFonts w:ascii="仿宋_GB2312" w:eastAsia="仿宋_GB2312"/>
      <w:sz w:val="32"/>
      <w:szCs w:val="20"/>
    </w:rPr>
  </w:style>
  <w:style w:type="character" w:customStyle="1" w:styleId="Char1">
    <w:name w:val="日期 Char"/>
    <w:basedOn w:val="a0"/>
    <w:link w:val="a5"/>
    <w:rsid w:val="000C35D3"/>
    <w:rPr>
      <w:rFonts w:ascii="仿宋_GB2312" w:eastAsia="仿宋_GB2312" w:hAnsi="Times New Roman" w:cs="Times New Roman"/>
      <w:sz w:val="32"/>
      <w:szCs w:val="20"/>
    </w:rPr>
  </w:style>
  <w:style w:type="character" w:customStyle="1" w:styleId="p11">
    <w:name w:val="p11"/>
    <w:basedOn w:val="a0"/>
    <w:rsid w:val="000C35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32</cp:revision>
  <dcterms:created xsi:type="dcterms:W3CDTF">2017-12-27T03:33:00Z</dcterms:created>
  <dcterms:modified xsi:type="dcterms:W3CDTF">2017-12-27T07:44:00Z</dcterms:modified>
</cp:coreProperties>
</file>